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32" w:rsidRPr="008D6832" w:rsidRDefault="008D6832" w:rsidP="008D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8D6832">
        <w:rPr>
          <w:rFonts w:ascii="Times New Roman" w:hAnsi="Times New Roman" w:cs="Times New Roman"/>
          <w:color w:val="000000"/>
          <w:szCs w:val="28"/>
        </w:rPr>
        <w:t>Приложение 2</w:t>
      </w:r>
    </w:p>
    <w:p w:rsidR="008D6832" w:rsidRPr="008D6832" w:rsidRDefault="008D6832" w:rsidP="008D6832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  <w:r w:rsidRPr="008D6832">
        <w:rPr>
          <w:rFonts w:ascii="Times New Roman" w:hAnsi="Times New Roman" w:cs="Times New Roman"/>
          <w:b/>
          <w:noProof/>
          <w:color w:val="000000" w:themeColor="text1"/>
          <w:sz w:val="1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-234315</wp:posOffset>
            </wp:positionV>
            <wp:extent cx="1000125" cy="1057275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83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Своевременно узнавать о задолженности можно по СМС или электронной почте </w:t>
      </w:r>
    </w:p>
    <w:p w:rsidR="008D6832" w:rsidRDefault="008D6832" w:rsidP="008D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832" w:rsidRDefault="008D6832" w:rsidP="008964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оперативно получать информацию </w:t>
      </w:r>
      <w:r w:rsidR="00D82A90">
        <w:rPr>
          <w:rFonts w:ascii="Times New Roman" w:hAnsi="Times New Roman" w:cs="Times New Roman"/>
          <w:color w:val="000000"/>
          <w:sz w:val="28"/>
          <w:szCs w:val="28"/>
        </w:rPr>
        <w:t>о выполнении налоговых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смс-сообщениях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832" w:rsidRDefault="008D6832" w:rsidP="008964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достаточно направить согласие на информирование о наличии задолженности по форме, утвержденной приказом ФНС России </w:t>
      </w:r>
      <w:r w:rsidRPr="00214DDA">
        <w:rPr>
          <w:rFonts w:ascii="Times New Roman" w:hAnsi="Times New Roman" w:cs="Times New Roman"/>
          <w:color w:val="000000"/>
          <w:sz w:val="28"/>
          <w:szCs w:val="28"/>
        </w:rPr>
        <w:t>от 06.07.2020 № ЕД-7-8/423@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A90" w:rsidRPr="00004750" w:rsidRDefault="00D82A90" w:rsidP="00896448">
      <w:pPr>
        <w:pStyle w:val="a4"/>
        <w:spacing w:before="120" w:beforeAutospacing="0" w:after="120" w:afterAutospacing="0"/>
        <w:jc w:val="both"/>
        <w:rPr>
          <w:sz w:val="28"/>
          <w:szCs w:val="28"/>
        </w:rPr>
      </w:pPr>
      <w:r w:rsidRPr="00AF4E84">
        <w:rPr>
          <w:sz w:val="28"/>
          <w:szCs w:val="28"/>
        </w:rPr>
        <w:t>Согласи</w:t>
      </w:r>
      <w:r>
        <w:rPr>
          <w:sz w:val="28"/>
          <w:szCs w:val="28"/>
        </w:rPr>
        <w:t xml:space="preserve">е можно представить в налоговую инспекцию </w:t>
      </w:r>
      <w:r w:rsidRPr="00AF4E84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Л</w:t>
      </w:r>
      <w:r w:rsidRPr="00AF4E84">
        <w:rPr>
          <w:sz w:val="28"/>
          <w:szCs w:val="28"/>
        </w:rPr>
        <w:t>ичный кабинет налогоплательщика на сайте ФНС</w:t>
      </w:r>
      <w:r>
        <w:rPr>
          <w:sz w:val="28"/>
          <w:szCs w:val="28"/>
        </w:rPr>
        <w:t xml:space="preserve"> России, принести в налоговую инспекцию лично, через представителя, направить </w:t>
      </w:r>
      <w:r w:rsidRPr="00AF4E84">
        <w:rPr>
          <w:sz w:val="28"/>
          <w:szCs w:val="28"/>
        </w:rPr>
        <w:t>по поч</w:t>
      </w:r>
      <w:r>
        <w:rPr>
          <w:sz w:val="28"/>
          <w:szCs w:val="28"/>
        </w:rPr>
        <w:t xml:space="preserve">те заказным письмом, </w:t>
      </w:r>
      <w:r w:rsidRPr="00AF4E84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ть </w:t>
      </w:r>
      <w:r w:rsidRPr="00AF4E84">
        <w:rPr>
          <w:sz w:val="28"/>
          <w:szCs w:val="28"/>
        </w:rPr>
        <w:t>в электронной форме по ТКС</w:t>
      </w:r>
      <w:r>
        <w:rPr>
          <w:sz w:val="28"/>
          <w:szCs w:val="28"/>
        </w:rPr>
        <w:t>.</w:t>
      </w:r>
    </w:p>
    <w:p w:rsidR="008D6832" w:rsidRDefault="00D82A90" w:rsidP="008964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Такой формат информирования 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налогоплательщику своевременно отслеживать текущее состояние расчетов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сведений. Сервис представляет достоверные данные на текущую дату.</w:t>
      </w:r>
    </w:p>
    <w:p w:rsidR="00D82A90" w:rsidRPr="00710A43" w:rsidRDefault="00D82A90" w:rsidP="008964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Рассылка сообщений о задолженности осуществляется не чаще раза в квартал. Налогоплательщик может в любой момент отказаться от услуги, направив соответствующее заявление</w:t>
      </w:r>
      <w:r w:rsidRPr="00710A4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задолженности, а также о способах ее погашения собрана на специализированной 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Информирование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82A90" w:rsidRDefault="00D82A90" w:rsidP="0089644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832" w:rsidRPr="00710A43" w:rsidRDefault="008D6832" w:rsidP="0089644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6832" w:rsidRPr="00710A43" w:rsidSect="00D8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6B4A12"/>
    <w:rsid w:val="00710A43"/>
    <w:rsid w:val="00765E88"/>
    <w:rsid w:val="0079798B"/>
    <w:rsid w:val="00896448"/>
    <w:rsid w:val="008D6832"/>
    <w:rsid w:val="00963942"/>
    <w:rsid w:val="009A5C2F"/>
    <w:rsid w:val="00A65BFA"/>
    <w:rsid w:val="00A81099"/>
    <w:rsid w:val="00AA782F"/>
    <w:rsid w:val="00B712C0"/>
    <w:rsid w:val="00BF7C00"/>
    <w:rsid w:val="00C717A3"/>
    <w:rsid w:val="00D43FF3"/>
    <w:rsid w:val="00D82A90"/>
    <w:rsid w:val="00D87366"/>
    <w:rsid w:val="00E2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D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D5DD-57E1-429A-95FE-560690B2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Марианна Юрьевна</dc:creator>
  <cp:keywords/>
  <dc:description/>
  <cp:lastModifiedBy>2300int1538</cp:lastModifiedBy>
  <cp:revision>6</cp:revision>
  <cp:lastPrinted>2022-06-10T08:13:00Z</cp:lastPrinted>
  <dcterms:created xsi:type="dcterms:W3CDTF">2022-03-16T12:37:00Z</dcterms:created>
  <dcterms:modified xsi:type="dcterms:W3CDTF">2022-06-10T08:21:00Z</dcterms:modified>
</cp:coreProperties>
</file>